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4ECA0" w14:textId="77777777" w:rsidR="00D673E5" w:rsidRDefault="00651E3B">
      <w:pPr>
        <w:pBdr>
          <w:top w:val="nil"/>
          <w:left w:val="nil"/>
          <w:bottom w:val="nil"/>
          <w:right w:val="nil"/>
          <w:between w:val="nil"/>
        </w:pBdr>
        <w:spacing w:before="2"/>
        <w:jc w:val="center"/>
        <w:rPr>
          <w:rFonts w:ascii="Times New Roman" w:eastAsia="Times New Roman" w:hAnsi="Times New Roman" w:cs="Times New Roman"/>
          <w:color w:val="000000"/>
          <w:sz w:val="6"/>
          <w:szCs w:val="6"/>
        </w:rPr>
      </w:pPr>
      <w:r>
        <w:rPr>
          <w:rFonts w:ascii="Times New Roman" w:eastAsia="Times New Roman" w:hAnsi="Times New Roman" w:cs="Times New Roman"/>
          <w:noProof/>
          <w:color w:val="000000"/>
          <w:sz w:val="6"/>
          <w:szCs w:val="6"/>
        </w:rPr>
        <w:drawing>
          <wp:inline distT="0" distB="0" distL="0" distR="0" wp14:anchorId="3D8F78B4" wp14:editId="0D359D10">
            <wp:extent cx="1905000" cy="99924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logos flat - 202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664" cy="1016906"/>
                    </a:xfrm>
                    <a:prstGeom prst="rect">
                      <a:avLst/>
                    </a:prstGeom>
                  </pic:spPr>
                </pic:pic>
              </a:graphicData>
            </a:graphic>
          </wp:inline>
        </w:drawing>
      </w:r>
    </w:p>
    <w:p w14:paraId="42869D60" w14:textId="1609F568" w:rsidR="00D673E5" w:rsidRDefault="009B77C2">
      <w:pPr>
        <w:pStyle w:val="Heading2"/>
        <w:spacing w:before="37"/>
        <w:ind w:left="0"/>
        <w:jc w:val="center"/>
        <w:rPr>
          <w:color w:val="FF0000"/>
        </w:rPr>
      </w:pPr>
      <w:r>
        <w:rPr>
          <w:color w:val="FF0000"/>
        </w:rPr>
        <w:t xml:space="preserve">Please complete and return this application via email to </w:t>
      </w:r>
      <w:hyperlink r:id="rId8">
        <w:r>
          <w:rPr>
            <w:color w:val="1155CC"/>
            <w:u w:val="single"/>
          </w:rPr>
          <w:t>ciooftheyearaward@sim-chicago.org</w:t>
        </w:r>
      </w:hyperlink>
      <w:r>
        <w:rPr>
          <w:color w:val="FF0000"/>
        </w:rPr>
        <w:t xml:space="preserve">  by May </w:t>
      </w:r>
      <w:r w:rsidR="00146576">
        <w:rPr>
          <w:color w:val="FF0000"/>
        </w:rPr>
        <w:t>31</w:t>
      </w:r>
      <w:bookmarkStart w:id="0" w:name="_GoBack"/>
      <w:bookmarkEnd w:id="0"/>
      <w:r>
        <w:rPr>
          <w:color w:val="FF0000"/>
        </w:rPr>
        <w:t>, 2021</w:t>
      </w:r>
    </w:p>
    <w:p w14:paraId="41505141" w14:textId="77777777" w:rsidR="00D673E5" w:rsidRPr="00F849EF" w:rsidRDefault="00D673E5">
      <w:pPr>
        <w:pStyle w:val="Heading2"/>
        <w:spacing w:before="37"/>
        <w:ind w:left="0"/>
        <w:jc w:val="center"/>
        <w:rPr>
          <w:sz w:val="11"/>
          <w:szCs w:val="11"/>
        </w:rPr>
      </w:pPr>
    </w:p>
    <w:p w14:paraId="4149FB3D" w14:textId="77777777" w:rsidR="00D673E5" w:rsidRDefault="009B77C2">
      <w:pPr>
        <w:jc w:val="center"/>
        <w:rPr>
          <w:b/>
          <w:sz w:val="24"/>
          <w:szCs w:val="24"/>
        </w:rPr>
      </w:pPr>
      <w:r>
        <w:rPr>
          <w:b/>
          <w:color w:val="000101"/>
          <w:sz w:val="24"/>
          <w:szCs w:val="24"/>
        </w:rPr>
        <w:t>Congratulations on being nominated for the CIO of the Year Award.</w:t>
      </w:r>
    </w:p>
    <w:p w14:paraId="4E3817B8" w14:textId="67CD033B" w:rsidR="00D673E5" w:rsidRDefault="009B77C2">
      <w:pPr>
        <w:pBdr>
          <w:top w:val="nil"/>
          <w:left w:val="nil"/>
          <w:bottom w:val="nil"/>
          <w:right w:val="nil"/>
          <w:between w:val="nil"/>
        </w:pBdr>
        <w:spacing w:before="11" w:line="235" w:lineRule="auto"/>
        <w:jc w:val="both"/>
        <w:rPr>
          <w:color w:val="000000"/>
          <w:sz w:val="18"/>
          <w:szCs w:val="18"/>
        </w:rPr>
      </w:pPr>
      <w:r>
        <w:rPr>
          <w:color w:val="000101"/>
          <w:sz w:val="18"/>
          <w:szCs w:val="18"/>
        </w:rPr>
        <w:t xml:space="preserve">Since 1995, the Society of Information Management  (SIM) Chicago Chapter, together with </w:t>
      </w:r>
      <w:r w:rsidR="00B808B4">
        <w:rPr>
          <w:color w:val="000101"/>
          <w:sz w:val="18"/>
          <w:szCs w:val="18"/>
        </w:rPr>
        <w:t>T</w:t>
      </w:r>
      <w:r>
        <w:rPr>
          <w:color w:val="000101"/>
          <w:sz w:val="18"/>
          <w:szCs w:val="18"/>
        </w:rPr>
        <w:t xml:space="preserve">he Executives’ Club of Chicago and the AITP Chicago Chapter have recognized technology leaders with the premier CIO of the Year Award. Selection considers leadership in driving business value, technological innovation, business partnerships and creating best-in-class workplaces for IT professionals. Finalists will be interviewed and the winner will be announced at </w:t>
      </w:r>
      <w:r>
        <w:rPr>
          <w:color w:val="000000"/>
          <w:sz w:val="18"/>
          <w:szCs w:val="18"/>
        </w:rPr>
        <w:t>SIM Gala on October 14, 202</w:t>
      </w:r>
      <w:r>
        <w:rPr>
          <w:sz w:val="18"/>
          <w:szCs w:val="18"/>
        </w:rPr>
        <w:t>1</w:t>
      </w:r>
      <w:r>
        <w:rPr>
          <w:color w:val="000000"/>
          <w:sz w:val="18"/>
          <w:szCs w:val="18"/>
        </w:rPr>
        <w:t>.</w:t>
      </w:r>
    </w:p>
    <w:p w14:paraId="58F2CF66" w14:textId="77777777" w:rsidR="00D673E5" w:rsidRDefault="009B77C2" w:rsidP="00F849EF">
      <w:pPr>
        <w:spacing w:before="120"/>
        <w:rPr>
          <w:b/>
          <w:sz w:val="24"/>
          <w:szCs w:val="24"/>
          <w:u w:val="single"/>
        </w:rPr>
      </w:pPr>
      <w:r>
        <w:rPr>
          <w:b/>
          <w:sz w:val="24"/>
          <w:szCs w:val="24"/>
          <w:u w:val="single"/>
        </w:rPr>
        <w:t>CIO Nominee:</w:t>
      </w:r>
    </w:p>
    <w:p w14:paraId="760B68EC" w14:textId="77777777" w:rsidR="00D673E5" w:rsidRDefault="009B77C2" w:rsidP="00F849EF">
      <w:pPr>
        <w:tabs>
          <w:tab w:val="left" w:pos="10477"/>
        </w:tabs>
        <w:spacing w:before="160"/>
        <w:rPr>
          <w:rFonts w:ascii="Times New Roman" w:eastAsia="Times New Roman" w:hAnsi="Times New Roman" w:cs="Times New Roman"/>
          <w:sz w:val="20"/>
          <w:szCs w:val="20"/>
          <w:u w:val="single"/>
        </w:rPr>
      </w:pPr>
      <w:r>
        <w:rPr>
          <w:b/>
          <w:sz w:val="20"/>
          <w:szCs w:val="20"/>
        </w:rPr>
        <w:t xml:space="preserve">Name: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14:paraId="2EC52304" w14:textId="77777777" w:rsidR="00D673E5" w:rsidRDefault="009B77C2" w:rsidP="00F849EF">
      <w:pPr>
        <w:pStyle w:val="Heading2"/>
        <w:tabs>
          <w:tab w:val="left" w:pos="10467"/>
        </w:tabs>
        <w:spacing w:before="160"/>
        <w:ind w:left="0"/>
        <w:rPr>
          <w:rFonts w:ascii="Times New Roman" w:eastAsia="Times New Roman" w:hAnsi="Times New Roman" w:cs="Times New Roman"/>
          <w:b w:val="0"/>
        </w:rPr>
      </w:pPr>
      <w:r>
        <w:t xml:space="preserve">Company: </w:t>
      </w:r>
      <w:r>
        <w:rPr>
          <w:rFonts w:ascii="Times New Roman" w:eastAsia="Times New Roman" w:hAnsi="Times New Roman" w:cs="Times New Roman"/>
          <w:b w:val="0"/>
          <w:u w:val="single"/>
        </w:rPr>
        <w:t xml:space="preserve"> </w:t>
      </w:r>
      <w:r>
        <w:rPr>
          <w:rFonts w:ascii="Times New Roman" w:eastAsia="Times New Roman" w:hAnsi="Times New Roman" w:cs="Times New Roman"/>
          <w:b w:val="0"/>
          <w:u w:val="single"/>
        </w:rPr>
        <w:tab/>
      </w:r>
    </w:p>
    <w:p w14:paraId="5BDD1EE7" w14:textId="77777777" w:rsidR="00D673E5" w:rsidRDefault="009B77C2" w:rsidP="00F849EF">
      <w:pPr>
        <w:tabs>
          <w:tab w:val="left" w:pos="10449"/>
        </w:tabs>
        <w:spacing w:before="160"/>
        <w:rPr>
          <w:rFonts w:ascii="Times New Roman" w:eastAsia="Times New Roman" w:hAnsi="Times New Roman" w:cs="Times New Roman"/>
          <w:sz w:val="20"/>
          <w:szCs w:val="20"/>
        </w:rPr>
      </w:pPr>
      <w:r>
        <w:rPr>
          <w:b/>
          <w:sz w:val="20"/>
          <w:szCs w:val="20"/>
        </w:rPr>
        <w:t xml:space="preserve">Title: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14:paraId="4CF76493" w14:textId="77777777" w:rsidR="00D673E5" w:rsidRDefault="009B77C2" w:rsidP="00F849EF">
      <w:pPr>
        <w:pStyle w:val="Heading2"/>
        <w:tabs>
          <w:tab w:val="left" w:pos="5405"/>
          <w:tab w:val="left" w:pos="10438"/>
        </w:tabs>
        <w:spacing w:before="160"/>
        <w:ind w:left="0"/>
        <w:rPr>
          <w:rFonts w:ascii="Times New Roman" w:eastAsia="Times New Roman" w:hAnsi="Times New Roman" w:cs="Times New Roman"/>
          <w:b w:val="0"/>
        </w:rPr>
      </w:pPr>
      <w:r>
        <w:t>Email:</w:t>
      </w:r>
      <w:r>
        <w:rPr>
          <w:u w:val="single"/>
        </w:rPr>
        <w:t xml:space="preserve"> </w:t>
      </w:r>
      <w:r>
        <w:rPr>
          <w:u w:val="single"/>
        </w:rPr>
        <w:tab/>
      </w:r>
      <w:r>
        <w:t xml:space="preserve">Phone Number: </w:t>
      </w:r>
      <w:r>
        <w:rPr>
          <w:rFonts w:ascii="Times New Roman" w:eastAsia="Times New Roman" w:hAnsi="Times New Roman" w:cs="Times New Roman"/>
          <w:b w:val="0"/>
          <w:u w:val="single"/>
        </w:rPr>
        <w:t xml:space="preserve"> </w:t>
      </w:r>
      <w:r>
        <w:rPr>
          <w:rFonts w:ascii="Times New Roman" w:eastAsia="Times New Roman" w:hAnsi="Times New Roman" w:cs="Times New Roman"/>
          <w:b w:val="0"/>
          <w:u w:val="single"/>
        </w:rPr>
        <w:tab/>
      </w:r>
    </w:p>
    <w:p w14:paraId="49DA4161" w14:textId="77777777" w:rsidR="00D673E5" w:rsidRDefault="009B77C2" w:rsidP="00F849EF">
      <w:pPr>
        <w:spacing w:before="160"/>
        <w:rPr>
          <w:b/>
          <w:sz w:val="24"/>
          <w:szCs w:val="24"/>
        </w:rPr>
      </w:pPr>
      <w:r>
        <w:rPr>
          <w:b/>
          <w:sz w:val="24"/>
          <w:szCs w:val="24"/>
          <w:u w:val="single"/>
        </w:rPr>
        <w:t>C-Level Reference at Company:</w:t>
      </w:r>
    </w:p>
    <w:p w14:paraId="550B083E" w14:textId="77777777" w:rsidR="00D673E5" w:rsidRDefault="009B77C2">
      <w:pPr>
        <w:tabs>
          <w:tab w:val="left" w:pos="10477"/>
        </w:tabs>
        <w:spacing w:before="141"/>
        <w:rPr>
          <w:rFonts w:ascii="Times New Roman" w:eastAsia="Times New Roman" w:hAnsi="Times New Roman" w:cs="Times New Roman"/>
          <w:sz w:val="20"/>
          <w:szCs w:val="20"/>
        </w:rPr>
      </w:pPr>
      <w:r>
        <w:rPr>
          <w:b/>
          <w:sz w:val="20"/>
          <w:szCs w:val="20"/>
        </w:rPr>
        <w:t xml:space="preserve">Name: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14:paraId="234822D8" w14:textId="77777777" w:rsidR="00D673E5" w:rsidRDefault="009B77C2" w:rsidP="00F849EF">
      <w:pPr>
        <w:pStyle w:val="Heading2"/>
        <w:tabs>
          <w:tab w:val="left" w:pos="10467"/>
        </w:tabs>
        <w:spacing w:before="160"/>
        <w:ind w:left="0"/>
        <w:rPr>
          <w:rFonts w:ascii="Times New Roman" w:eastAsia="Times New Roman" w:hAnsi="Times New Roman" w:cs="Times New Roman"/>
          <w:b w:val="0"/>
        </w:rPr>
      </w:pPr>
      <w:r>
        <w:t xml:space="preserve">Company: </w:t>
      </w:r>
      <w:r>
        <w:rPr>
          <w:rFonts w:ascii="Times New Roman" w:eastAsia="Times New Roman" w:hAnsi="Times New Roman" w:cs="Times New Roman"/>
          <w:b w:val="0"/>
          <w:u w:val="single"/>
        </w:rPr>
        <w:t xml:space="preserve"> </w:t>
      </w:r>
      <w:r>
        <w:rPr>
          <w:rFonts w:ascii="Times New Roman" w:eastAsia="Times New Roman" w:hAnsi="Times New Roman" w:cs="Times New Roman"/>
          <w:b w:val="0"/>
          <w:u w:val="single"/>
        </w:rPr>
        <w:tab/>
      </w:r>
    </w:p>
    <w:p w14:paraId="216D76A9" w14:textId="77777777" w:rsidR="00D673E5" w:rsidRDefault="009B77C2" w:rsidP="00F849EF">
      <w:pPr>
        <w:tabs>
          <w:tab w:val="left" w:pos="10449"/>
        </w:tabs>
        <w:spacing w:before="160"/>
        <w:rPr>
          <w:rFonts w:ascii="Times New Roman" w:eastAsia="Times New Roman" w:hAnsi="Times New Roman" w:cs="Times New Roman"/>
          <w:sz w:val="20"/>
          <w:szCs w:val="20"/>
        </w:rPr>
      </w:pPr>
      <w:r>
        <w:rPr>
          <w:b/>
          <w:sz w:val="20"/>
          <w:szCs w:val="20"/>
        </w:rPr>
        <w:t xml:space="preserve">Title: </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14:paraId="7F6E0217" w14:textId="77777777" w:rsidR="00D673E5" w:rsidRDefault="009B77C2" w:rsidP="00F849EF">
      <w:pPr>
        <w:pStyle w:val="Heading2"/>
        <w:tabs>
          <w:tab w:val="left" w:pos="5406"/>
          <w:tab w:val="left" w:pos="10438"/>
        </w:tabs>
        <w:spacing w:before="160"/>
        <w:ind w:left="0"/>
        <w:rPr>
          <w:rFonts w:ascii="Times New Roman" w:eastAsia="Times New Roman" w:hAnsi="Times New Roman" w:cs="Times New Roman"/>
          <w:b w:val="0"/>
        </w:rPr>
      </w:pPr>
      <w:r>
        <w:t>Email:</w:t>
      </w:r>
      <w:r>
        <w:rPr>
          <w:u w:val="single"/>
        </w:rPr>
        <w:t xml:space="preserve"> </w:t>
      </w:r>
      <w:r>
        <w:rPr>
          <w:u w:val="single"/>
        </w:rPr>
        <w:tab/>
      </w:r>
      <w:r>
        <w:t xml:space="preserve">Phone Number: </w:t>
      </w:r>
      <w:r>
        <w:rPr>
          <w:rFonts w:ascii="Times New Roman" w:eastAsia="Times New Roman" w:hAnsi="Times New Roman" w:cs="Times New Roman"/>
          <w:b w:val="0"/>
          <w:u w:val="single"/>
        </w:rPr>
        <w:t xml:space="preserve"> </w:t>
      </w:r>
      <w:r>
        <w:rPr>
          <w:rFonts w:ascii="Times New Roman" w:eastAsia="Times New Roman" w:hAnsi="Times New Roman" w:cs="Times New Roman"/>
          <w:b w:val="0"/>
          <w:u w:val="single"/>
        </w:rPr>
        <w:tab/>
      </w:r>
    </w:p>
    <w:p w14:paraId="3A531E3F" w14:textId="77777777" w:rsidR="00D673E5" w:rsidRDefault="009B77C2">
      <w:pPr>
        <w:spacing w:before="120"/>
        <w:rPr>
          <w:b/>
          <w:sz w:val="24"/>
          <w:szCs w:val="24"/>
        </w:rPr>
      </w:pPr>
      <w:r>
        <w:rPr>
          <w:b/>
          <w:color w:val="000101"/>
          <w:sz w:val="24"/>
          <w:szCs w:val="24"/>
          <w:u w:val="single"/>
        </w:rPr>
        <w:t>Application Instructions</w:t>
      </w:r>
      <w:r>
        <w:rPr>
          <w:b/>
          <w:color w:val="000101"/>
          <w:sz w:val="24"/>
          <w:szCs w:val="24"/>
        </w:rPr>
        <w:t>:</w:t>
      </w:r>
    </w:p>
    <w:p w14:paraId="21BC3453" w14:textId="77777777" w:rsidR="00D673E5" w:rsidRPr="00FA4D37" w:rsidRDefault="009B77C2" w:rsidP="00FA4D37">
      <w:pPr>
        <w:pStyle w:val="Heading3"/>
        <w:spacing w:before="120"/>
        <w:ind w:left="0" w:firstLine="0"/>
        <w:rPr>
          <w:sz w:val="18"/>
          <w:szCs w:val="18"/>
        </w:rPr>
      </w:pPr>
      <w:r w:rsidRPr="00FA4D37">
        <w:rPr>
          <w:color w:val="000101"/>
          <w:sz w:val="18"/>
          <w:szCs w:val="18"/>
        </w:rPr>
        <w:t>Applicants will be judged on the criteria below.</w:t>
      </w:r>
    </w:p>
    <w:p w14:paraId="4C301B09" w14:textId="21D0A07E" w:rsidR="00D673E5" w:rsidRPr="003D7CA1" w:rsidRDefault="009B77C2" w:rsidP="00706B3F">
      <w:pPr>
        <w:pBdr>
          <w:top w:val="nil"/>
          <w:left w:val="nil"/>
          <w:bottom w:val="nil"/>
          <w:right w:val="nil"/>
          <w:between w:val="nil"/>
        </w:pBdr>
        <w:tabs>
          <w:tab w:val="left" w:pos="598"/>
        </w:tabs>
        <w:spacing w:line="241" w:lineRule="auto"/>
        <w:ind w:left="330"/>
        <w:rPr>
          <w:color w:val="FF0000"/>
          <w:sz w:val="18"/>
          <w:szCs w:val="18"/>
        </w:rPr>
      </w:pPr>
      <w:r w:rsidRPr="00FA4D37">
        <w:rPr>
          <w:color w:val="000101"/>
          <w:sz w:val="18"/>
          <w:szCs w:val="18"/>
        </w:rPr>
        <w:t xml:space="preserve">Please submit responses to the questions below in a single Word document to </w:t>
      </w:r>
      <w:hyperlink r:id="rId9">
        <w:r w:rsidRPr="00FA4D37">
          <w:rPr>
            <w:b/>
            <w:color w:val="1155CC"/>
            <w:sz w:val="18"/>
            <w:szCs w:val="18"/>
            <w:u w:val="single"/>
          </w:rPr>
          <w:t>ciooftheyearaward@sim-chicago.org</w:t>
        </w:r>
      </w:hyperlink>
      <w:r w:rsidRPr="00FA4D37">
        <w:rPr>
          <w:b/>
          <w:color w:val="FF0000"/>
          <w:sz w:val="18"/>
          <w:szCs w:val="18"/>
        </w:rPr>
        <w:t xml:space="preserve"> </w:t>
      </w:r>
      <w:r w:rsidRPr="00FA4D37">
        <w:rPr>
          <w:color w:val="000101"/>
          <w:sz w:val="18"/>
          <w:szCs w:val="18"/>
        </w:rPr>
        <w:t>or use this document as a template</w:t>
      </w:r>
      <w:r w:rsidRPr="005B033B">
        <w:rPr>
          <w:color w:val="000000" w:themeColor="text1"/>
          <w:sz w:val="18"/>
          <w:szCs w:val="18"/>
        </w:rPr>
        <w:t xml:space="preserve">.  </w:t>
      </w:r>
      <w:r w:rsidRPr="003D7CA1">
        <w:rPr>
          <w:color w:val="FF0000"/>
          <w:sz w:val="18"/>
          <w:szCs w:val="18"/>
        </w:rPr>
        <w:t>Initial scoring will be based solely on the information submitted with</w:t>
      </w:r>
      <w:r w:rsidR="008F7165" w:rsidRPr="003D7CA1">
        <w:rPr>
          <w:color w:val="FF0000"/>
          <w:sz w:val="18"/>
          <w:szCs w:val="18"/>
        </w:rPr>
        <w:t>in</w:t>
      </w:r>
      <w:r w:rsidRPr="003D7CA1">
        <w:rPr>
          <w:color w:val="FF0000"/>
          <w:sz w:val="18"/>
          <w:szCs w:val="18"/>
        </w:rPr>
        <w:t xml:space="preserve"> this application.</w:t>
      </w:r>
      <w:r w:rsidR="00FA4D37" w:rsidRPr="003D7CA1">
        <w:rPr>
          <w:color w:val="FF0000"/>
          <w:sz w:val="18"/>
          <w:szCs w:val="18"/>
        </w:rPr>
        <w:t xml:space="preserve">  Be sure to demonstrate value in your responses.</w:t>
      </w:r>
    </w:p>
    <w:p w14:paraId="6C89FBAA" w14:textId="2BAC19D3" w:rsidR="00D673E5" w:rsidRPr="00FA4D37" w:rsidRDefault="009B77C2" w:rsidP="00706B3F">
      <w:pPr>
        <w:pBdr>
          <w:top w:val="nil"/>
          <w:left w:val="nil"/>
          <w:bottom w:val="nil"/>
          <w:right w:val="nil"/>
          <w:between w:val="nil"/>
        </w:pBdr>
        <w:tabs>
          <w:tab w:val="left" w:pos="598"/>
        </w:tabs>
        <w:spacing w:line="242" w:lineRule="auto"/>
        <w:ind w:left="330"/>
        <w:rPr>
          <w:color w:val="000000"/>
          <w:sz w:val="18"/>
          <w:szCs w:val="18"/>
        </w:rPr>
      </w:pPr>
      <w:r w:rsidRPr="00FA4D37">
        <w:rPr>
          <w:color w:val="000101"/>
          <w:sz w:val="18"/>
          <w:szCs w:val="18"/>
        </w:rPr>
        <w:t>Include a brief description of the business</w:t>
      </w:r>
      <w:r w:rsidR="00584F1B">
        <w:rPr>
          <w:color w:val="000101"/>
          <w:sz w:val="18"/>
          <w:szCs w:val="18"/>
        </w:rPr>
        <w:t>, a resume or CV,</w:t>
      </w:r>
      <w:r w:rsidRPr="00FA4D37">
        <w:rPr>
          <w:color w:val="000101"/>
          <w:sz w:val="18"/>
          <w:szCs w:val="18"/>
        </w:rPr>
        <w:t xml:space="preserve"> and provide a </w:t>
      </w:r>
      <w:r w:rsidR="00E61381">
        <w:rPr>
          <w:color w:val="000101"/>
          <w:sz w:val="18"/>
          <w:szCs w:val="18"/>
        </w:rPr>
        <w:t>headshot</w:t>
      </w:r>
      <w:r w:rsidR="00E61381" w:rsidRPr="00FA4D37">
        <w:rPr>
          <w:color w:val="000101"/>
          <w:sz w:val="18"/>
          <w:szCs w:val="18"/>
        </w:rPr>
        <w:t xml:space="preserve"> </w:t>
      </w:r>
      <w:r w:rsidRPr="00FA4D37">
        <w:rPr>
          <w:color w:val="000101"/>
          <w:sz w:val="18"/>
          <w:szCs w:val="18"/>
        </w:rPr>
        <w:t xml:space="preserve">of the </w:t>
      </w:r>
      <w:r w:rsidR="00E61381">
        <w:rPr>
          <w:color w:val="000101"/>
          <w:sz w:val="18"/>
          <w:szCs w:val="18"/>
        </w:rPr>
        <w:t>applicant</w:t>
      </w:r>
      <w:r w:rsidR="00E61381" w:rsidRPr="00FA4D37">
        <w:rPr>
          <w:color w:val="000101"/>
          <w:sz w:val="18"/>
          <w:szCs w:val="18"/>
        </w:rPr>
        <w:t xml:space="preserve"> </w:t>
      </w:r>
      <w:r w:rsidRPr="00FA4D37">
        <w:rPr>
          <w:color w:val="000101"/>
          <w:sz w:val="18"/>
          <w:szCs w:val="18"/>
        </w:rPr>
        <w:t>for public release.</w:t>
      </w:r>
    </w:p>
    <w:p w14:paraId="048888F8" w14:textId="77777777" w:rsidR="00D673E5" w:rsidRDefault="009B77C2">
      <w:pPr>
        <w:spacing w:before="120"/>
        <w:rPr>
          <w:b/>
          <w:sz w:val="24"/>
          <w:szCs w:val="24"/>
        </w:rPr>
      </w:pPr>
      <w:r>
        <w:rPr>
          <w:b/>
          <w:sz w:val="24"/>
          <w:szCs w:val="24"/>
          <w:u w:val="single"/>
        </w:rPr>
        <w:t>CIO of the Year Award Criteria:</w:t>
      </w:r>
    </w:p>
    <w:p w14:paraId="04FB4E44" w14:textId="43A6BEE0" w:rsidR="00D673E5" w:rsidRDefault="009B77C2" w:rsidP="00FA4D37">
      <w:pPr>
        <w:numPr>
          <w:ilvl w:val="0"/>
          <w:numId w:val="1"/>
        </w:numPr>
        <w:pBdr>
          <w:top w:val="nil"/>
          <w:left w:val="nil"/>
          <w:bottom w:val="nil"/>
          <w:right w:val="nil"/>
          <w:between w:val="nil"/>
        </w:pBdr>
        <w:tabs>
          <w:tab w:val="left" w:pos="624"/>
        </w:tabs>
        <w:spacing w:before="120" w:line="235" w:lineRule="auto"/>
        <w:ind w:left="360" w:hanging="360"/>
        <w:rPr>
          <w:color w:val="000000"/>
          <w:sz w:val="17"/>
          <w:szCs w:val="17"/>
        </w:rPr>
      </w:pPr>
      <w:bookmarkStart w:id="1" w:name="_gjdgxs" w:colFirst="0" w:colLast="0"/>
      <w:bookmarkEnd w:id="1"/>
      <w:r>
        <w:rPr>
          <w:b/>
          <w:color w:val="000101"/>
          <w:sz w:val="17"/>
          <w:szCs w:val="17"/>
        </w:rPr>
        <w:t xml:space="preserve">LEADERSHIP ROLE IN THE </w:t>
      </w:r>
      <w:r w:rsidR="00E61381">
        <w:rPr>
          <w:b/>
          <w:color w:val="000101"/>
          <w:sz w:val="17"/>
          <w:szCs w:val="17"/>
        </w:rPr>
        <w:t>ORGANIZATION</w:t>
      </w:r>
      <w:r>
        <w:rPr>
          <w:b/>
          <w:color w:val="000101"/>
          <w:sz w:val="17"/>
          <w:szCs w:val="17"/>
        </w:rPr>
        <w:t xml:space="preserve">: </w:t>
      </w:r>
      <w:r>
        <w:rPr>
          <w:color w:val="000101"/>
          <w:sz w:val="17"/>
          <w:szCs w:val="17"/>
        </w:rPr>
        <w:t>What is the scope of your role in the organization, specifically how strategic is it (does it inform and impact the business) and how much breadth does it involve (roles beyond typical IT, CEO / board relationship, etc.)?</w:t>
      </w:r>
      <w:r w:rsidR="0021520D">
        <w:rPr>
          <w:color w:val="000101"/>
          <w:sz w:val="17"/>
          <w:szCs w:val="17"/>
        </w:rPr>
        <w:t xml:space="preserve">  How much does technology strategy align with and drive business strategy?  What is your relationship with the Executive Team and the Board of Directors?</w:t>
      </w:r>
    </w:p>
    <w:p w14:paraId="37F634B6" w14:textId="77777777" w:rsidR="00D673E5" w:rsidRPr="0002048C" w:rsidRDefault="00D673E5">
      <w:pPr>
        <w:pBdr>
          <w:top w:val="nil"/>
          <w:left w:val="nil"/>
          <w:bottom w:val="nil"/>
          <w:right w:val="nil"/>
          <w:between w:val="nil"/>
        </w:pBdr>
        <w:rPr>
          <w:color w:val="000000"/>
          <w:sz w:val="14"/>
          <w:szCs w:val="14"/>
        </w:rPr>
      </w:pPr>
    </w:p>
    <w:p w14:paraId="7B50F1D2" w14:textId="77777777" w:rsidR="00D673E5" w:rsidRDefault="009B77C2">
      <w:pPr>
        <w:numPr>
          <w:ilvl w:val="0"/>
          <w:numId w:val="1"/>
        </w:numPr>
        <w:pBdr>
          <w:top w:val="nil"/>
          <w:left w:val="nil"/>
          <w:bottom w:val="nil"/>
          <w:right w:val="nil"/>
          <w:between w:val="nil"/>
        </w:pBdr>
        <w:tabs>
          <w:tab w:val="left" w:pos="624"/>
        </w:tabs>
        <w:spacing w:line="235" w:lineRule="auto"/>
        <w:ind w:left="360" w:hanging="360"/>
        <w:rPr>
          <w:color w:val="000000"/>
          <w:sz w:val="17"/>
          <w:szCs w:val="17"/>
        </w:rPr>
      </w:pPr>
      <w:r>
        <w:rPr>
          <w:b/>
          <w:color w:val="000101"/>
          <w:sz w:val="17"/>
          <w:szCs w:val="17"/>
        </w:rPr>
        <w:t xml:space="preserve">VALUE CREATION: </w:t>
      </w:r>
      <w:r>
        <w:rPr>
          <w:color w:val="000101"/>
          <w:sz w:val="17"/>
          <w:szCs w:val="17"/>
        </w:rPr>
        <w:t>What value creation have you generated, including new revenue streams, improvements in customer service, and strategic/impactful cost savings/redeployment of capital?</w:t>
      </w:r>
      <w:r w:rsidR="0021520D">
        <w:rPr>
          <w:color w:val="000101"/>
          <w:sz w:val="17"/>
          <w:szCs w:val="17"/>
        </w:rPr>
        <w:t xml:space="preserve"> Describe how and when IT engages with strategic business initiatives.</w:t>
      </w:r>
    </w:p>
    <w:p w14:paraId="6B59FEF8" w14:textId="77777777" w:rsidR="00D673E5" w:rsidRPr="0002048C" w:rsidRDefault="00D673E5">
      <w:pPr>
        <w:pBdr>
          <w:top w:val="nil"/>
          <w:left w:val="nil"/>
          <w:bottom w:val="nil"/>
          <w:right w:val="nil"/>
          <w:between w:val="nil"/>
        </w:pBdr>
        <w:rPr>
          <w:color w:val="000000"/>
          <w:sz w:val="14"/>
          <w:szCs w:val="14"/>
        </w:rPr>
      </w:pPr>
    </w:p>
    <w:p w14:paraId="76976FB2" w14:textId="77777777" w:rsidR="00D673E5" w:rsidRDefault="009B77C2">
      <w:pPr>
        <w:numPr>
          <w:ilvl w:val="0"/>
          <w:numId w:val="1"/>
        </w:numPr>
        <w:pBdr>
          <w:top w:val="nil"/>
          <w:left w:val="nil"/>
          <w:bottom w:val="nil"/>
          <w:right w:val="nil"/>
          <w:between w:val="nil"/>
        </w:pBdr>
        <w:tabs>
          <w:tab w:val="left" w:pos="624"/>
        </w:tabs>
        <w:spacing w:line="235" w:lineRule="auto"/>
        <w:ind w:left="360" w:hanging="360"/>
        <w:rPr>
          <w:color w:val="000000"/>
          <w:sz w:val="17"/>
          <w:szCs w:val="17"/>
        </w:rPr>
      </w:pPr>
      <w:r>
        <w:rPr>
          <w:b/>
          <w:color w:val="000101"/>
          <w:sz w:val="17"/>
          <w:szCs w:val="17"/>
        </w:rPr>
        <w:t xml:space="preserve">VALUE PROTECTION: </w:t>
      </w:r>
      <w:r>
        <w:rPr>
          <w:color w:val="000101"/>
          <w:sz w:val="17"/>
          <w:szCs w:val="17"/>
        </w:rPr>
        <w:t>How have you protected the value of your organization, specifically related to security, compliance and risk management?</w:t>
      </w:r>
    </w:p>
    <w:p w14:paraId="2AA4E664" w14:textId="77777777" w:rsidR="00D673E5" w:rsidRPr="0002048C" w:rsidRDefault="00D673E5">
      <w:pPr>
        <w:pBdr>
          <w:top w:val="nil"/>
          <w:left w:val="nil"/>
          <w:bottom w:val="nil"/>
          <w:right w:val="nil"/>
          <w:between w:val="nil"/>
        </w:pBdr>
        <w:rPr>
          <w:color w:val="000000"/>
          <w:sz w:val="14"/>
          <w:szCs w:val="14"/>
        </w:rPr>
      </w:pPr>
    </w:p>
    <w:p w14:paraId="1327655E" w14:textId="77777777" w:rsidR="00D673E5" w:rsidRDefault="009B77C2">
      <w:pPr>
        <w:numPr>
          <w:ilvl w:val="0"/>
          <w:numId w:val="1"/>
        </w:numPr>
        <w:pBdr>
          <w:top w:val="nil"/>
          <w:left w:val="nil"/>
          <w:bottom w:val="nil"/>
          <w:right w:val="nil"/>
          <w:between w:val="nil"/>
        </w:pBdr>
        <w:tabs>
          <w:tab w:val="left" w:pos="624"/>
        </w:tabs>
        <w:spacing w:line="235" w:lineRule="auto"/>
        <w:ind w:left="360" w:hanging="360"/>
        <w:rPr>
          <w:color w:val="000000"/>
          <w:sz w:val="17"/>
          <w:szCs w:val="17"/>
        </w:rPr>
      </w:pPr>
      <w:r>
        <w:rPr>
          <w:b/>
          <w:color w:val="000101"/>
          <w:sz w:val="17"/>
          <w:szCs w:val="17"/>
        </w:rPr>
        <w:t xml:space="preserve">TEAM DEVELOPMENT: </w:t>
      </w:r>
      <w:r>
        <w:rPr>
          <w:color w:val="000101"/>
          <w:sz w:val="17"/>
          <w:szCs w:val="17"/>
        </w:rPr>
        <w:t>How have you evolved your team by attracting, retaining, and developing strong talent as well as improving process, implementing organizational change, and developing strategic partnerships?</w:t>
      </w:r>
      <w:r w:rsidR="0021520D">
        <w:rPr>
          <w:color w:val="000101"/>
          <w:sz w:val="17"/>
          <w:szCs w:val="17"/>
        </w:rPr>
        <w:t xml:space="preserve"> How have you helped your team members grow in their leadership abilities through mentoring or other approaches?</w:t>
      </w:r>
    </w:p>
    <w:p w14:paraId="69689539" w14:textId="77777777" w:rsidR="00D673E5" w:rsidRPr="0002048C" w:rsidRDefault="00D673E5">
      <w:pPr>
        <w:pBdr>
          <w:top w:val="nil"/>
          <w:left w:val="nil"/>
          <w:bottom w:val="nil"/>
          <w:right w:val="nil"/>
          <w:between w:val="nil"/>
        </w:pBdr>
        <w:rPr>
          <w:color w:val="000000"/>
          <w:sz w:val="14"/>
          <w:szCs w:val="14"/>
        </w:rPr>
      </w:pPr>
    </w:p>
    <w:p w14:paraId="6C318FE2" w14:textId="77777777" w:rsidR="00D673E5" w:rsidRDefault="009B77C2">
      <w:pPr>
        <w:numPr>
          <w:ilvl w:val="0"/>
          <w:numId w:val="1"/>
        </w:numPr>
        <w:pBdr>
          <w:top w:val="nil"/>
          <w:left w:val="nil"/>
          <w:bottom w:val="nil"/>
          <w:right w:val="nil"/>
          <w:between w:val="nil"/>
        </w:pBdr>
        <w:tabs>
          <w:tab w:val="left" w:pos="624"/>
        </w:tabs>
        <w:spacing w:before="1" w:line="235" w:lineRule="auto"/>
        <w:ind w:left="360" w:hanging="360"/>
        <w:rPr>
          <w:color w:val="000000"/>
          <w:sz w:val="17"/>
          <w:szCs w:val="17"/>
        </w:rPr>
      </w:pPr>
      <w:r>
        <w:rPr>
          <w:b/>
          <w:color w:val="000101"/>
          <w:sz w:val="17"/>
          <w:szCs w:val="17"/>
        </w:rPr>
        <w:t xml:space="preserve">BUILDING RELATIONSHIPS: </w:t>
      </w:r>
      <w:r>
        <w:rPr>
          <w:color w:val="000101"/>
          <w:sz w:val="17"/>
          <w:szCs w:val="17"/>
        </w:rPr>
        <w:t>How have you partnered with your internal organizational peers such as marketing, operations, finance, etc. and what impact has this had on the organization?</w:t>
      </w:r>
    </w:p>
    <w:p w14:paraId="4469CBAF" w14:textId="77777777" w:rsidR="00D673E5" w:rsidRPr="0002048C" w:rsidRDefault="00D673E5">
      <w:pPr>
        <w:pBdr>
          <w:top w:val="nil"/>
          <w:left w:val="nil"/>
          <w:bottom w:val="nil"/>
          <w:right w:val="nil"/>
          <w:between w:val="nil"/>
        </w:pBdr>
        <w:rPr>
          <w:color w:val="000000"/>
          <w:sz w:val="14"/>
          <w:szCs w:val="14"/>
        </w:rPr>
      </w:pPr>
    </w:p>
    <w:p w14:paraId="29B7D8B5" w14:textId="77777777" w:rsidR="00D673E5" w:rsidRDefault="009B77C2">
      <w:pPr>
        <w:numPr>
          <w:ilvl w:val="0"/>
          <w:numId w:val="1"/>
        </w:numPr>
        <w:pBdr>
          <w:top w:val="nil"/>
          <w:left w:val="nil"/>
          <w:bottom w:val="nil"/>
          <w:right w:val="nil"/>
          <w:between w:val="nil"/>
        </w:pBdr>
        <w:tabs>
          <w:tab w:val="left" w:pos="624"/>
        </w:tabs>
        <w:spacing w:line="235" w:lineRule="auto"/>
        <w:ind w:left="360" w:hanging="360"/>
        <w:rPr>
          <w:color w:val="000000"/>
          <w:sz w:val="17"/>
          <w:szCs w:val="17"/>
        </w:rPr>
      </w:pPr>
      <w:r>
        <w:rPr>
          <w:b/>
          <w:color w:val="000101"/>
          <w:sz w:val="17"/>
          <w:szCs w:val="17"/>
        </w:rPr>
        <w:t xml:space="preserve">TECHNOLOGY LEADERSHIP: </w:t>
      </w:r>
      <w:r w:rsidRPr="005B033B">
        <w:rPr>
          <w:bCs/>
          <w:color w:val="000101"/>
          <w:sz w:val="17"/>
          <w:szCs w:val="17"/>
        </w:rPr>
        <w:t>H</w:t>
      </w:r>
      <w:r>
        <w:rPr>
          <w:color w:val="000101"/>
          <w:sz w:val="17"/>
          <w:szCs w:val="17"/>
        </w:rPr>
        <w:t>ow have you leveraged technology (existing, new, and/or emerging) in unique, effective, and forward-thinking ways to increase value for your organization and what is your vision for continuing to evolve?</w:t>
      </w:r>
    </w:p>
    <w:p w14:paraId="0D017352" w14:textId="77777777" w:rsidR="00D673E5" w:rsidRPr="0002048C" w:rsidRDefault="00D673E5">
      <w:pPr>
        <w:pBdr>
          <w:top w:val="nil"/>
          <w:left w:val="nil"/>
          <w:bottom w:val="nil"/>
          <w:right w:val="nil"/>
          <w:between w:val="nil"/>
        </w:pBdr>
        <w:rPr>
          <w:color w:val="000000"/>
          <w:sz w:val="14"/>
          <w:szCs w:val="14"/>
        </w:rPr>
      </w:pPr>
    </w:p>
    <w:p w14:paraId="0BB1C2EB" w14:textId="47269CD6" w:rsidR="00D673E5" w:rsidRDefault="009B77C2">
      <w:pPr>
        <w:numPr>
          <w:ilvl w:val="0"/>
          <w:numId w:val="1"/>
        </w:numPr>
        <w:pBdr>
          <w:top w:val="nil"/>
          <w:left w:val="nil"/>
          <w:bottom w:val="nil"/>
          <w:right w:val="nil"/>
          <w:between w:val="nil"/>
        </w:pBdr>
        <w:tabs>
          <w:tab w:val="left" w:pos="624"/>
          <w:tab w:val="left" w:pos="9810"/>
        </w:tabs>
        <w:spacing w:line="235" w:lineRule="auto"/>
        <w:ind w:left="360" w:hanging="360"/>
        <w:rPr>
          <w:color w:val="000000"/>
          <w:sz w:val="17"/>
          <w:szCs w:val="17"/>
        </w:rPr>
      </w:pPr>
      <w:r>
        <w:rPr>
          <w:b/>
          <w:color w:val="000101"/>
          <w:sz w:val="17"/>
          <w:szCs w:val="17"/>
        </w:rPr>
        <w:t xml:space="preserve">COMMUNITY INVOLVEMENT: </w:t>
      </w:r>
      <w:r>
        <w:rPr>
          <w:color w:val="000101"/>
          <w:sz w:val="17"/>
          <w:szCs w:val="17"/>
        </w:rPr>
        <w:t>How do you and your IT organization support community and social initiatives that positively impact the community?</w:t>
      </w:r>
      <w:r w:rsidR="0021520D">
        <w:rPr>
          <w:color w:val="000101"/>
          <w:sz w:val="17"/>
          <w:szCs w:val="17"/>
        </w:rPr>
        <w:t xml:space="preserve"> </w:t>
      </w:r>
      <w:r w:rsidR="00404FC8" w:rsidRPr="005B033B">
        <w:rPr>
          <w:color w:val="000000" w:themeColor="text1"/>
          <w:sz w:val="17"/>
          <w:szCs w:val="17"/>
        </w:rPr>
        <w:t xml:space="preserve">How does your IT department support </w:t>
      </w:r>
      <w:r w:rsidR="00BA07C1" w:rsidRPr="005B033B">
        <w:rPr>
          <w:color w:val="000000" w:themeColor="text1"/>
          <w:sz w:val="17"/>
          <w:szCs w:val="17"/>
        </w:rPr>
        <w:t xml:space="preserve">existing or new diversity, equity, and inclusion efforts within your company </w:t>
      </w:r>
      <w:r w:rsidR="00526644" w:rsidRPr="005B033B">
        <w:rPr>
          <w:color w:val="000000" w:themeColor="text1"/>
          <w:sz w:val="17"/>
          <w:szCs w:val="17"/>
        </w:rPr>
        <w:t>or the broader Chicago community</w:t>
      </w:r>
      <w:r w:rsidR="00BA07C1" w:rsidRPr="005B033B">
        <w:rPr>
          <w:color w:val="000000" w:themeColor="text1"/>
          <w:sz w:val="17"/>
          <w:szCs w:val="17"/>
        </w:rPr>
        <w:t xml:space="preserve">? </w:t>
      </w:r>
      <w:r w:rsidR="0021520D">
        <w:rPr>
          <w:color w:val="000101"/>
          <w:sz w:val="17"/>
          <w:szCs w:val="17"/>
        </w:rPr>
        <w:t>How engaged are you in supporting the technology profession and in building relationships with your colleagues?</w:t>
      </w:r>
    </w:p>
    <w:sectPr w:rsidR="00D673E5">
      <w:footerReference w:type="default" r:id="rId10"/>
      <w:pgSz w:w="12240" w:h="15840"/>
      <w:pgMar w:top="288" w:right="720" w:bottom="288"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9727F" w14:textId="77777777" w:rsidR="00030FB2" w:rsidRDefault="00030FB2">
      <w:r>
        <w:separator/>
      </w:r>
    </w:p>
  </w:endnote>
  <w:endnote w:type="continuationSeparator" w:id="0">
    <w:p w14:paraId="398DEF2E" w14:textId="77777777" w:rsidR="00030FB2" w:rsidRDefault="0003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C578" w14:textId="77777777" w:rsidR="00D673E5" w:rsidRDefault="00441F6F">
    <w:pPr>
      <w:tabs>
        <w:tab w:val="left" w:pos="6675"/>
      </w:tabs>
      <w:spacing w:line="360" w:lineRule="auto"/>
      <w:rPr>
        <w:rFonts w:ascii="Arial" w:eastAsia="Arial" w:hAnsi="Arial" w:cs="Arial"/>
        <w:color w:val="001BA0"/>
        <w:sz w:val="20"/>
        <w:szCs w:val="20"/>
      </w:rPr>
    </w:pPr>
    <w:r>
      <w:rPr>
        <w:rFonts w:ascii="Arial" w:eastAsia="Arial" w:hAnsi="Arial" w:cs="Arial"/>
        <w:color w:val="001BA0"/>
        <w:sz w:val="20"/>
        <w:szCs w:val="20"/>
      </w:rPr>
      <w:t xml:space="preserve">       </w:t>
    </w:r>
    <w:r w:rsidR="009B77C2">
      <w:rPr>
        <w:rFonts w:ascii="Arial" w:eastAsia="Arial" w:hAnsi="Arial" w:cs="Arial"/>
        <w:noProof/>
        <w:color w:val="001BA0"/>
        <w:sz w:val="20"/>
        <w:szCs w:val="20"/>
      </w:rPr>
      <w:drawing>
        <wp:inline distT="0" distB="0" distL="0" distR="0" wp14:anchorId="3827BC2E" wp14:editId="676AFF15">
          <wp:extent cx="1920240" cy="621030"/>
          <wp:effectExtent l="0" t="0" r="0" b="127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7959"/>
                  <a:stretch>
                    <a:fillRect/>
                  </a:stretch>
                </pic:blipFill>
                <pic:spPr>
                  <a:xfrm>
                    <a:off x="0" y="0"/>
                    <a:ext cx="1920482" cy="621108"/>
                  </a:xfrm>
                  <a:prstGeom prst="rect">
                    <a:avLst/>
                  </a:prstGeom>
                  <a:ln/>
                </pic:spPr>
              </pic:pic>
            </a:graphicData>
          </a:graphic>
        </wp:inline>
      </w:drawing>
    </w:r>
    <w:r>
      <w:rPr>
        <w:rFonts w:ascii="Arial" w:eastAsia="Arial" w:hAnsi="Arial" w:cs="Arial"/>
        <w:color w:val="001BA0"/>
        <w:sz w:val="20"/>
        <w:szCs w:val="20"/>
      </w:rPr>
      <w:t xml:space="preserve">                         </w:t>
    </w:r>
    <w:r w:rsidR="009B77C2">
      <w:rPr>
        <w:noProof/>
        <w:color w:val="1F1F1F"/>
        <w:sz w:val="2"/>
        <w:szCs w:val="2"/>
      </w:rPr>
      <w:drawing>
        <wp:inline distT="0" distB="0" distL="0" distR="0" wp14:anchorId="0EC8C8AF" wp14:editId="47C7A54F">
          <wp:extent cx="1043940" cy="617101"/>
          <wp:effectExtent l="0" t="0" r="0" b="5715"/>
          <wp:docPr id="2" name="image2.png" descr="SIM Chicago"/>
          <wp:cNvGraphicFramePr/>
          <a:graphic xmlns:a="http://schemas.openxmlformats.org/drawingml/2006/main">
            <a:graphicData uri="http://schemas.openxmlformats.org/drawingml/2006/picture">
              <pic:pic xmlns:pic="http://schemas.openxmlformats.org/drawingml/2006/picture">
                <pic:nvPicPr>
                  <pic:cNvPr id="0" name="image2.png" descr="SIM Chicago"/>
                  <pic:cNvPicPr preferRelativeResize="0"/>
                </pic:nvPicPr>
                <pic:blipFill>
                  <a:blip r:embed="rId2"/>
                  <a:srcRect l="4786" t="10736" r="15944" b="6545"/>
                  <a:stretch>
                    <a:fillRect/>
                  </a:stretch>
                </pic:blipFill>
                <pic:spPr>
                  <a:xfrm>
                    <a:off x="0" y="0"/>
                    <a:ext cx="1052341" cy="622067"/>
                  </a:xfrm>
                  <a:prstGeom prst="rect">
                    <a:avLst/>
                  </a:prstGeom>
                  <a:ln/>
                </pic:spPr>
              </pic:pic>
            </a:graphicData>
          </a:graphic>
        </wp:inline>
      </w:drawing>
    </w:r>
    <w:r>
      <w:rPr>
        <w:rFonts w:ascii="Arial" w:eastAsia="Arial" w:hAnsi="Arial" w:cs="Arial"/>
        <w:color w:val="001BA0"/>
        <w:sz w:val="20"/>
        <w:szCs w:val="20"/>
      </w:rPr>
      <w:t xml:space="preserve">             </w:t>
    </w:r>
    <w:r w:rsidR="0002048C">
      <w:rPr>
        <w:rFonts w:ascii="Arial" w:eastAsia="Arial" w:hAnsi="Arial" w:cs="Arial"/>
        <w:color w:val="001BA0"/>
        <w:sz w:val="20"/>
        <w:szCs w:val="20"/>
      </w:rPr>
      <w:t xml:space="preserve">  </w:t>
    </w:r>
    <w:r>
      <w:rPr>
        <w:rFonts w:ascii="Arial" w:eastAsia="Arial" w:hAnsi="Arial" w:cs="Arial"/>
        <w:color w:val="001BA0"/>
        <w:sz w:val="20"/>
        <w:szCs w:val="20"/>
      </w:rPr>
      <w:t xml:space="preserve">      </w:t>
    </w:r>
    <w:r w:rsidR="009B77C2">
      <w:rPr>
        <w:rFonts w:ascii="Arial" w:eastAsia="Arial" w:hAnsi="Arial" w:cs="Arial"/>
        <w:noProof/>
        <w:color w:val="001BA0"/>
        <w:sz w:val="20"/>
        <w:szCs w:val="20"/>
      </w:rPr>
      <w:drawing>
        <wp:inline distT="0" distB="0" distL="0" distR="0" wp14:anchorId="511DA954" wp14:editId="79F5EF5A">
          <wp:extent cx="1242060" cy="617040"/>
          <wp:effectExtent l="0" t="0" r="2540" b="5715"/>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61229" cy="6265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50B2" w14:textId="77777777" w:rsidR="00030FB2" w:rsidRDefault="00030FB2">
      <w:r>
        <w:separator/>
      </w:r>
    </w:p>
  </w:footnote>
  <w:footnote w:type="continuationSeparator" w:id="0">
    <w:p w14:paraId="67E7A591" w14:textId="77777777" w:rsidR="00030FB2" w:rsidRDefault="00030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30573"/>
    <w:multiLevelType w:val="multilevel"/>
    <w:tmpl w:val="9CE228CE"/>
    <w:lvl w:ilvl="0">
      <w:start w:val="1"/>
      <w:numFmt w:val="bullet"/>
      <w:lvlText w:val="●"/>
      <w:lvlJc w:val="left"/>
      <w:pPr>
        <w:ind w:left="623" w:hanging="240"/>
      </w:pPr>
      <w:rPr>
        <w:rFonts w:ascii="Noto Sans Symbols" w:eastAsia="Noto Sans Symbols" w:hAnsi="Noto Sans Symbols" w:cs="Noto Sans Symbols"/>
        <w:color w:val="000101"/>
        <w:sz w:val="18"/>
        <w:szCs w:val="18"/>
      </w:rPr>
    </w:lvl>
    <w:lvl w:ilvl="1">
      <w:start w:val="1"/>
      <w:numFmt w:val="bullet"/>
      <w:lvlText w:val="•"/>
      <w:lvlJc w:val="left"/>
      <w:pPr>
        <w:ind w:left="1674" w:hanging="240"/>
      </w:pPr>
    </w:lvl>
    <w:lvl w:ilvl="2">
      <w:start w:val="1"/>
      <w:numFmt w:val="bullet"/>
      <w:lvlText w:val="•"/>
      <w:lvlJc w:val="left"/>
      <w:pPr>
        <w:ind w:left="2728" w:hanging="240"/>
      </w:pPr>
    </w:lvl>
    <w:lvl w:ilvl="3">
      <w:start w:val="1"/>
      <w:numFmt w:val="bullet"/>
      <w:lvlText w:val="•"/>
      <w:lvlJc w:val="left"/>
      <w:pPr>
        <w:ind w:left="3782" w:hanging="240"/>
      </w:pPr>
    </w:lvl>
    <w:lvl w:ilvl="4">
      <w:start w:val="1"/>
      <w:numFmt w:val="bullet"/>
      <w:lvlText w:val="•"/>
      <w:lvlJc w:val="left"/>
      <w:pPr>
        <w:ind w:left="4836" w:hanging="240"/>
      </w:pPr>
    </w:lvl>
    <w:lvl w:ilvl="5">
      <w:start w:val="1"/>
      <w:numFmt w:val="bullet"/>
      <w:lvlText w:val="•"/>
      <w:lvlJc w:val="left"/>
      <w:pPr>
        <w:ind w:left="5890" w:hanging="240"/>
      </w:pPr>
    </w:lvl>
    <w:lvl w:ilvl="6">
      <w:start w:val="1"/>
      <w:numFmt w:val="bullet"/>
      <w:lvlText w:val="•"/>
      <w:lvlJc w:val="left"/>
      <w:pPr>
        <w:ind w:left="6944" w:hanging="240"/>
      </w:pPr>
    </w:lvl>
    <w:lvl w:ilvl="7">
      <w:start w:val="1"/>
      <w:numFmt w:val="bullet"/>
      <w:lvlText w:val="•"/>
      <w:lvlJc w:val="left"/>
      <w:pPr>
        <w:ind w:left="7998" w:hanging="240"/>
      </w:pPr>
    </w:lvl>
    <w:lvl w:ilvl="8">
      <w:start w:val="1"/>
      <w:numFmt w:val="bullet"/>
      <w:lvlText w:val="•"/>
      <w:lvlJc w:val="left"/>
      <w:pPr>
        <w:ind w:left="9052" w:hanging="240"/>
      </w:pPr>
    </w:lvl>
  </w:abstractNum>
  <w:abstractNum w:abstractNumId="1" w15:restartNumberingAfterBreak="0">
    <w:nsid w:val="76974CFA"/>
    <w:multiLevelType w:val="multilevel"/>
    <w:tmpl w:val="8B1674FA"/>
    <w:lvl w:ilvl="0">
      <w:start w:val="1"/>
      <w:numFmt w:val="bullet"/>
      <w:lvlText w:val="⮚"/>
      <w:lvlJc w:val="left"/>
      <w:pPr>
        <w:ind w:left="597" w:hanging="267"/>
      </w:pPr>
      <w:rPr>
        <w:rFonts w:ascii="Noto Sans Symbols" w:eastAsia="Noto Sans Symbols" w:hAnsi="Noto Sans Symbols" w:cs="Noto Sans Symbols"/>
        <w:color w:val="000101"/>
        <w:sz w:val="20"/>
        <w:szCs w:val="20"/>
      </w:rPr>
    </w:lvl>
    <w:lvl w:ilvl="1">
      <w:start w:val="1"/>
      <w:numFmt w:val="bullet"/>
      <w:lvlText w:val="•"/>
      <w:lvlJc w:val="left"/>
      <w:pPr>
        <w:ind w:left="1656" w:hanging="267"/>
      </w:pPr>
    </w:lvl>
    <w:lvl w:ilvl="2">
      <w:start w:val="1"/>
      <w:numFmt w:val="bullet"/>
      <w:lvlText w:val="•"/>
      <w:lvlJc w:val="left"/>
      <w:pPr>
        <w:ind w:left="2712" w:hanging="267"/>
      </w:pPr>
    </w:lvl>
    <w:lvl w:ilvl="3">
      <w:start w:val="1"/>
      <w:numFmt w:val="bullet"/>
      <w:lvlText w:val="•"/>
      <w:lvlJc w:val="left"/>
      <w:pPr>
        <w:ind w:left="3768" w:hanging="267"/>
      </w:pPr>
    </w:lvl>
    <w:lvl w:ilvl="4">
      <w:start w:val="1"/>
      <w:numFmt w:val="bullet"/>
      <w:lvlText w:val="•"/>
      <w:lvlJc w:val="left"/>
      <w:pPr>
        <w:ind w:left="4824" w:hanging="267"/>
      </w:pPr>
    </w:lvl>
    <w:lvl w:ilvl="5">
      <w:start w:val="1"/>
      <w:numFmt w:val="bullet"/>
      <w:lvlText w:val="•"/>
      <w:lvlJc w:val="left"/>
      <w:pPr>
        <w:ind w:left="5880" w:hanging="267"/>
      </w:pPr>
    </w:lvl>
    <w:lvl w:ilvl="6">
      <w:start w:val="1"/>
      <w:numFmt w:val="bullet"/>
      <w:lvlText w:val="•"/>
      <w:lvlJc w:val="left"/>
      <w:pPr>
        <w:ind w:left="6936" w:hanging="267"/>
      </w:pPr>
    </w:lvl>
    <w:lvl w:ilvl="7">
      <w:start w:val="1"/>
      <w:numFmt w:val="bullet"/>
      <w:lvlText w:val="•"/>
      <w:lvlJc w:val="left"/>
      <w:pPr>
        <w:ind w:left="7992" w:hanging="267"/>
      </w:pPr>
    </w:lvl>
    <w:lvl w:ilvl="8">
      <w:start w:val="1"/>
      <w:numFmt w:val="bullet"/>
      <w:lvlText w:val="•"/>
      <w:lvlJc w:val="left"/>
      <w:pPr>
        <w:ind w:left="9048" w:hanging="26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E5"/>
    <w:rsid w:val="0002048C"/>
    <w:rsid w:val="00030FB2"/>
    <w:rsid w:val="000C70C6"/>
    <w:rsid w:val="00146576"/>
    <w:rsid w:val="0021520D"/>
    <w:rsid w:val="00267DCA"/>
    <w:rsid w:val="003B0D5D"/>
    <w:rsid w:val="003B160E"/>
    <w:rsid w:val="003D7CA1"/>
    <w:rsid w:val="00404FC8"/>
    <w:rsid w:val="00441F6F"/>
    <w:rsid w:val="004B2183"/>
    <w:rsid w:val="00526644"/>
    <w:rsid w:val="00584F1B"/>
    <w:rsid w:val="005B033B"/>
    <w:rsid w:val="00651E3B"/>
    <w:rsid w:val="00706B3F"/>
    <w:rsid w:val="008F7165"/>
    <w:rsid w:val="009B77C2"/>
    <w:rsid w:val="00B42FE6"/>
    <w:rsid w:val="00B808B4"/>
    <w:rsid w:val="00BA07C1"/>
    <w:rsid w:val="00D673E5"/>
    <w:rsid w:val="00D714A8"/>
    <w:rsid w:val="00DC43E4"/>
    <w:rsid w:val="00E61381"/>
    <w:rsid w:val="00F849EF"/>
    <w:rsid w:val="00FA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C876"/>
  <w15:docId w15:val="{B9055EDA-1D31-214F-8196-E4D84513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20"/>
      <w:outlineLvl w:val="0"/>
    </w:pPr>
    <w:rPr>
      <w:b/>
      <w:sz w:val="24"/>
      <w:szCs w:val="24"/>
      <w:u w:val="single"/>
    </w:rPr>
  </w:style>
  <w:style w:type="paragraph" w:styleId="Heading2">
    <w:name w:val="heading 2"/>
    <w:basedOn w:val="Normal"/>
    <w:next w:val="Normal"/>
    <w:uiPriority w:val="9"/>
    <w:unhideWhenUsed/>
    <w:qFormat/>
    <w:pPr>
      <w:spacing w:before="169"/>
      <w:ind w:left="375"/>
      <w:outlineLvl w:val="1"/>
    </w:pPr>
    <w:rPr>
      <w:b/>
      <w:sz w:val="20"/>
      <w:szCs w:val="20"/>
    </w:rPr>
  </w:style>
  <w:style w:type="paragraph" w:styleId="Heading3">
    <w:name w:val="heading 3"/>
    <w:basedOn w:val="Normal"/>
    <w:next w:val="Normal"/>
    <w:uiPriority w:val="9"/>
    <w:unhideWhenUsed/>
    <w:qFormat/>
    <w:pPr>
      <w:ind w:left="597" w:hanging="267"/>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849EF"/>
    <w:pPr>
      <w:tabs>
        <w:tab w:val="center" w:pos="4680"/>
        <w:tab w:val="right" w:pos="9360"/>
      </w:tabs>
    </w:pPr>
  </w:style>
  <w:style w:type="character" w:customStyle="1" w:styleId="HeaderChar">
    <w:name w:val="Header Char"/>
    <w:basedOn w:val="DefaultParagraphFont"/>
    <w:link w:val="Header"/>
    <w:uiPriority w:val="99"/>
    <w:rsid w:val="00F849EF"/>
  </w:style>
  <w:style w:type="paragraph" w:styleId="Footer">
    <w:name w:val="footer"/>
    <w:basedOn w:val="Normal"/>
    <w:link w:val="FooterChar"/>
    <w:uiPriority w:val="99"/>
    <w:unhideWhenUsed/>
    <w:rsid w:val="00F849EF"/>
    <w:pPr>
      <w:tabs>
        <w:tab w:val="center" w:pos="4680"/>
        <w:tab w:val="right" w:pos="9360"/>
      </w:tabs>
    </w:pPr>
  </w:style>
  <w:style w:type="character" w:customStyle="1" w:styleId="FooterChar">
    <w:name w:val="Footer Char"/>
    <w:basedOn w:val="DefaultParagraphFont"/>
    <w:link w:val="Footer"/>
    <w:uiPriority w:val="99"/>
    <w:rsid w:val="00F849EF"/>
  </w:style>
  <w:style w:type="paragraph" w:styleId="BalloonText">
    <w:name w:val="Balloon Text"/>
    <w:basedOn w:val="Normal"/>
    <w:link w:val="BalloonTextChar"/>
    <w:uiPriority w:val="99"/>
    <w:semiHidden/>
    <w:unhideWhenUsed/>
    <w:rsid w:val="005B03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33B"/>
    <w:rPr>
      <w:rFonts w:ascii="Times New Roman" w:hAnsi="Times New Roman" w:cs="Times New Roman"/>
      <w:sz w:val="18"/>
      <w:szCs w:val="18"/>
    </w:rPr>
  </w:style>
  <w:style w:type="paragraph" w:styleId="Revision">
    <w:name w:val="Revision"/>
    <w:hidden/>
    <w:uiPriority w:val="99"/>
    <w:semiHidden/>
    <w:rsid w:val="005B033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ooftheyearaward@sim-chicag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ooftheyearaward@sim-chicago.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Dittmann</cp:lastModifiedBy>
  <cp:revision>2</cp:revision>
  <cp:lastPrinted>2021-03-25T13:22:00Z</cp:lastPrinted>
  <dcterms:created xsi:type="dcterms:W3CDTF">2021-04-16T15:54:00Z</dcterms:created>
  <dcterms:modified xsi:type="dcterms:W3CDTF">2021-04-16T15:54:00Z</dcterms:modified>
</cp:coreProperties>
</file>